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D37" w:rsidRPr="00671D37" w:rsidRDefault="00671D37" w:rsidP="00671D37">
      <w:pPr>
        <w:spacing w:after="0" w:line="276" w:lineRule="auto"/>
        <w:rPr>
          <w:rFonts w:ascii="Arial" w:eastAsia="Calibri" w:hAnsi="Arial" w:cs="Arial"/>
          <w:sz w:val="14"/>
          <w:szCs w:val="14"/>
        </w:rPr>
      </w:pPr>
    </w:p>
    <w:tbl>
      <w:tblPr>
        <w:tblStyle w:val="Tabellrutenett1"/>
        <w:tblpPr w:leftFromText="142" w:rightFromText="142" w:bottomFromText="85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42"/>
        <w:gridCol w:w="2337"/>
        <w:gridCol w:w="1590"/>
        <w:gridCol w:w="1591"/>
      </w:tblGrid>
      <w:tr w:rsidR="00671D37" w:rsidRPr="00671D37" w:rsidTr="00192BB9">
        <w:tc>
          <w:tcPr>
            <w:tcW w:w="3542" w:type="dxa"/>
          </w:tcPr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4"/>
                <w:szCs w:val="14"/>
              </w:rPr>
            </w:pPr>
            <w:r w:rsidRPr="00671D37">
              <w:rPr>
                <w:rFonts w:asciiTheme="majorHAnsi" w:eastAsia="Calibri" w:hAnsiTheme="majorHAnsi" w:cstheme="majorHAnsi"/>
                <w:sz w:val="14"/>
                <w:szCs w:val="14"/>
              </w:rPr>
              <w:t>Til</w:t>
            </w:r>
          </w:p>
        </w:tc>
        <w:tc>
          <w:tcPr>
            <w:tcW w:w="2337" w:type="dxa"/>
          </w:tcPr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4"/>
                <w:szCs w:val="14"/>
              </w:rPr>
            </w:pPr>
            <w:r w:rsidRPr="00671D37">
              <w:rPr>
                <w:rFonts w:asciiTheme="majorHAnsi" w:eastAsia="Calibri" w:hAnsiTheme="majorHAnsi" w:cstheme="majorHAnsi"/>
                <w:sz w:val="14"/>
                <w:szCs w:val="14"/>
              </w:rPr>
              <w:t>Vår saksbehandler</w:t>
            </w:r>
          </w:p>
        </w:tc>
        <w:tc>
          <w:tcPr>
            <w:tcW w:w="1590" w:type="dxa"/>
          </w:tcPr>
          <w:p w:rsidR="00671D37" w:rsidRPr="00D4082D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color w:val="000000" w:themeColor="text1"/>
                <w:sz w:val="14"/>
                <w:szCs w:val="14"/>
              </w:rPr>
            </w:pPr>
            <w:r w:rsidRPr="00D4082D">
              <w:rPr>
                <w:rFonts w:asciiTheme="majorHAnsi" w:eastAsia="Calibri" w:hAnsiTheme="majorHAnsi" w:cstheme="majorHAnsi"/>
                <w:color w:val="000000" w:themeColor="text1"/>
                <w:sz w:val="14"/>
                <w:szCs w:val="14"/>
              </w:rPr>
              <w:t>Vår dato</w:t>
            </w:r>
          </w:p>
        </w:tc>
        <w:tc>
          <w:tcPr>
            <w:tcW w:w="1591" w:type="dxa"/>
          </w:tcPr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4"/>
                <w:szCs w:val="14"/>
              </w:rPr>
            </w:pPr>
            <w:r w:rsidRPr="00671D37">
              <w:rPr>
                <w:rFonts w:asciiTheme="majorHAnsi" w:eastAsia="Calibri" w:hAnsiTheme="majorHAnsi" w:cstheme="majorHAnsi"/>
                <w:sz w:val="14"/>
                <w:szCs w:val="14"/>
              </w:rPr>
              <w:t>Vår referanse</w:t>
            </w:r>
          </w:p>
        </w:tc>
      </w:tr>
      <w:tr w:rsidR="00671D37" w:rsidRPr="00671D37" w:rsidTr="00192BB9">
        <w:tc>
          <w:tcPr>
            <w:tcW w:w="3542" w:type="dxa"/>
            <w:vMerge w:val="restart"/>
          </w:tcPr>
          <w:p w:rsidR="00671D37" w:rsidRPr="00671D37" w:rsidRDefault="009422C3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G</w:t>
            </w:r>
            <w:r w:rsidR="00192BB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runneiere og </w:t>
            </w:r>
            <w:r w:rsidR="00687C35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naboer</w:t>
            </w:r>
          </w:p>
        </w:tc>
        <w:tc>
          <w:tcPr>
            <w:tcW w:w="2337" w:type="dxa"/>
            <w:vMerge w:val="restart"/>
          </w:tcPr>
          <w:p w:rsidR="00671D37" w:rsidRPr="00671D37" w:rsidRDefault="0033553E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Are Vestli, </w:t>
            </w:r>
            <w:proofErr w:type="spellStart"/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tlf</w:t>
            </w:r>
            <w:proofErr w:type="spellEnd"/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992 41 748</w:t>
            </w:r>
          </w:p>
        </w:tc>
        <w:tc>
          <w:tcPr>
            <w:tcW w:w="1590" w:type="dxa"/>
          </w:tcPr>
          <w:p w:rsidR="00671D37" w:rsidRPr="00D4082D" w:rsidRDefault="00D4082D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</w:pPr>
            <w:bookmarkStart w:id="0" w:name="BREVDATO"/>
            <w:r w:rsidRPr="00D4082D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>2</w:t>
            </w:r>
            <w:bookmarkEnd w:id="0"/>
            <w:r w:rsidR="00CE3964">
              <w:rPr>
                <w:rFonts w:asciiTheme="majorHAnsi" w:eastAsia="Calibri" w:hAnsiTheme="majorHAnsi" w:cstheme="majorHAnsi"/>
                <w:color w:val="000000" w:themeColor="text1"/>
                <w:sz w:val="18"/>
                <w:szCs w:val="18"/>
              </w:rPr>
              <w:t>4.02.2020</w:t>
            </w:r>
          </w:p>
        </w:tc>
        <w:tc>
          <w:tcPr>
            <w:tcW w:w="1591" w:type="dxa"/>
          </w:tcPr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bookmarkStart w:id="1" w:name="SAKSNR"/>
            <w:r w:rsidRPr="00671D37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20</w:t>
            </w:r>
            <w:bookmarkEnd w:id="1"/>
            <w:r w:rsidR="00CE3964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19/2201</w:t>
            </w:r>
          </w:p>
        </w:tc>
      </w:tr>
      <w:tr w:rsidR="00671D37" w:rsidRPr="00671D37" w:rsidTr="00192BB9">
        <w:tc>
          <w:tcPr>
            <w:tcW w:w="3542" w:type="dxa"/>
            <w:vMerge/>
          </w:tcPr>
          <w:p w:rsidR="00671D37" w:rsidRPr="00671D37" w:rsidRDefault="00671D37" w:rsidP="00671D37">
            <w:pPr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671D37" w:rsidRPr="00671D37" w:rsidRDefault="00671D37" w:rsidP="00671D37">
            <w:pPr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  <w:tc>
          <w:tcPr>
            <w:tcW w:w="1590" w:type="dxa"/>
          </w:tcPr>
          <w:p w:rsidR="00671D37" w:rsidRPr="00D4082D" w:rsidRDefault="00671D37" w:rsidP="00671D37">
            <w:pPr>
              <w:spacing w:before="240" w:after="0" w:line="240" w:lineRule="auto"/>
              <w:rPr>
                <w:rFonts w:asciiTheme="majorHAnsi" w:eastAsia="Calibri" w:hAnsiTheme="majorHAnsi" w:cstheme="majorHAnsi"/>
                <w:color w:val="000000" w:themeColor="text1"/>
                <w:sz w:val="14"/>
                <w:szCs w:val="14"/>
              </w:rPr>
            </w:pPr>
            <w:r w:rsidRPr="00D4082D">
              <w:rPr>
                <w:rFonts w:asciiTheme="majorHAnsi" w:eastAsia="Calibri" w:hAnsiTheme="majorHAnsi" w:cstheme="majorHAnsi"/>
                <w:color w:val="000000" w:themeColor="text1"/>
                <w:sz w:val="14"/>
                <w:szCs w:val="14"/>
              </w:rPr>
              <w:t>Tidligere dato</w:t>
            </w:r>
          </w:p>
        </w:tc>
        <w:tc>
          <w:tcPr>
            <w:tcW w:w="1591" w:type="dxa"/>
          </w:tcPr>
          <w:p w:rsidR="00671D37" w:rsidRPr="00671D37" w:rsidRDefault="00671D37" w:rsidP="00671D37">
            <w:pPr>
              <w:spacing w:before="240" w:after="0" w:line="240" w:lineRule="auto"/>
              <w:rPr>
                <w:rFonts w:asciiTheme="majorHAnsi" w:eastAsia="Calibri" w:hAnsiTheme="majorHAnsi" w:cstheme="majorHAnsi"/>
                <w:sz w:val="14"/>
                <w:szCs w:val="14"/>
              </w:rPr>
            </w:pPr>
            <w:r w:rsidRPr="00671D37">
              <w:rPr>
                <w:rFonts w:asciiTheme="majorHAnsi" w:eastAsia="Calibri" w:hAnsiTheme="majorHAnsi" w:cstheme="majorHAnsi"/>
                <w:sz w:val="14"/>
                <w:szCs w:val="14"/>
              </w:rPr>
              <w:t>Tidligere referanse</w:t>
            </w:r>
          </w:p>
        </w:tc>
      </w:tr>
      <w:tr w:rsidR="00671D37" w:rsidRPr="00671D37" w:rsidTr="00192BB9">
        <w:tc>
          <w:tcPr>
            <w:tcW w:w="3542" w:type="dxa"/>
            <w:vMerge/>
          </w:tcPr>
          <w:p w:rsidR="00671D37" w:rsidRPr="00671D37" w:rsidRDefault="00671D37" w:rsidP="00671D37">
            <w:pPr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671D37" w:rsidRPr="00671D37" w:rsidRDefault="00671D37" w:rsidP="00671D37">
            <w:pPr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  <w:tc>
          <w:tcPr>
            <w:tcW w:w="1590" w:type="dxa"/>
          </w:tcPr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:rsidR="00671D37" w:rsidRPr="00671D37" w:rsidRDefault="00671D37" w:rsidP="00671D37">
            <w:pPr>
              <w:spacing w:before="60"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</w:p>
        </w:tc>
      </w:tr>
    </w:tbl>
    <w:p w:rsidR="0033553E" w:rsidRPr="0033553E" w:rsidRDefault="0007347C" w:rsidP="0033553E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VARSEL OM OPPSTART AV PLANARBEID FOR FANA GNR. 93, BNR. 1 M.FL. </w:t>
      </w:r>
      <w:r w:rsidR="00950A2F">
        <w:rPr>
          <w:rFonts w:ascii="Verdana" w:hAnsi="Verdana"/>
          <w:b/>
          <w:sz w:val="18"/>
          <w:szCs w:val="18"/>
        </w:rPr>
        <w:t>KORSNES</w:t>
      </w:r>
      <w:r>
        <w:rPr>
          <w:rFonts w:ascii="Verdana" w:hAnsi="Verdana"/>
          <w:b/>
          <w:sz w:val="18"/>
          <w:szCs w:val="18"/>
        </w:rPr>
        <w:t>ET</w:t>
      </w:r>
      <w:r w:rsidR="00950A2F">
        <w:rPr>
          <w:rFonts w:ascii="Verdana" w:hAnsi="Verdana"/>
          <w:b/>
          <w:sz w:val="18"/>
          <w:szCs w:val="18"/>
        </w:rPr>
        <w:t xml:space="preserve"> SKYTE- OG ØVINGSFELT</w:t>
      </w:r>
    </w:p>
    <w:p w:rsidR="0033553E" w:rsidRPr="007872BC" w:rsidRDefault="0033553E" w:rsidP="0033553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Med henvisning til § 12-8 i plan- og bygningsloven varsles med dette opp</w:t>
      </w:r>
      <w:r w:rsidR="007872BC">
        <w:rPr>
          <w:rFonts w:ascii="Verdana" w:hAnsi="Verdana"/>
          <w:sz w:val="18"/>
          <w:szCs w:val="18"/>
        </w:rPr>
        <w:t>start av arbeid med detaljreguleringsplan</w:t>
      </w:r>
      <w:r>
        <w:rPr>
          <w:rFonts w:ascii="Verdana" w:hAnsi="Verdana"/>
          <w:sz w:val="18"/>
          <w:szCs w:val="18"/>
        </w:rPr>
        <w:t xml:space="preserve"> for </w:t>
      </w:r>
      <w:r w:rsidR="00950A2F">
        <w:rPr>
          <w:rFonts w:ascii="Verdana" w:hAnsi="Verdana"/>
          <w:sz w:val="18"/>
          <w:szCs w:val="18"/>
        </w:rPr>
        <w:t>«Fana, gnr. 93, bnr. 1 m.fl. Korsnes, skyte- og øvingsfelt», Bergen kommune. Samtidig varsles oppheving av tilgrenset eldre reguleringsplan «Fana, gnr. 93, Korsneset», arealplan-ID 5940000, jfr. Plan- og bygningslovens § 12-14.</w:t>
      </w:r>
    </w:p>
    <w:p w:rsidR="007872BC" w:rsidRPr="002B7F29" w:rsidRDefault="007872BC" w:rsidP="0033553E">
      <w:pPr>
        <w:rPr>
          <w:rFonts w:ascii="Verdana" w:hAnsi="Verdana"/>
          <w:sz w:val="18"/>
          <w:szCs w:val="18"/>
        </w:rPr>
      </w:pPr>
      <w:r w:rsidRPr="007872BC">
        <w:rPr>
          <w:rFonts w:ascii="Verdana" w:hAnsi="Verdana"/>
          <w:sz w:val="18"/>
          <w:szCs w:val="18"/>
        </w:rPr>
        <w:t xml:space="preserve">Målet med arbeidet er </w:t>
      </w:r>
      <w:r w:rsidR="00D858D2">
        <w:rPr>
          <w:rFonts w:ascii="Verdana" w:hAnsi="Verdana"/>
          <w:sz w:val="18"/>
          <w:szCs w:val="18"/>
        </w:rPr>
        <w:t xml:space="preserve">å sikre </w:t>
      </w:r>
      <w:r w:rsidR="00950A2F">
        <w:rPr>
          <w:rFonts w:ascii="Verdana" w:hAnsi="Verdana"/>
          <w:sz w:val="18"/>
          <w:szCs w:val="18"/>
        </w:rPr>
        <w:t xml:space="preserve">de arealplanmessige rammebetingelsene for </w:t>
      </w:r>
      <w:r w:rsidRPr="007872BC">
        <w:rPr>
          <w:rFonts w:ascii="Verdana" w:hAnsi="Verdana"/>
          <w:sz w:val="18"/>
          <w:szCs w:val="18"/>
        </w:rPr>
        <w:t xml:space="preserve">Forsvarets </w:t>
      </w:r>
      <w:r w:rsidR="00950A2F">
        <w:rPr>
          <w:rFonts w:ascii="Verdana" w:hAnsi="Verdana"/>
          <w:sz w:val="18"/>
          <w:szCs w:val="18"/>
        </w:rPr>
        <w:t>eksisterende s</w:t>
      </w:r>
      <w:r w:rsidR="00AA52E3">
        <w:rPr>
          <w:rFonts w:ascii="Verdana" w:hAnsi="Verdana"/>
          <w:sz w:val="18"/>
          <w:szCs w:val="18"/>
        </w:rPr>
        <w:t xml:space="preserve">kyte- og </w:t>
      </w:r>
      <w:r w:rsidR="00AA52E3" w:rsidRPr="002B7F29">
        <w:rPr>
          <w:rFonts w:ascii="Verdana" w:hAnsi="Verdana"/>
          <w:sz w:val="18"/>
          <w:szCs w:val="18"/>
        </w:rPr>
        <w:t>øvingsfelt på Korsnes med tilhørende sjøarealer.</w:t>
      </w:r>
      <w:r w:rsidR="00D858D2" w:rsidRPr="002B7F29">
        <w:rPr>
          <w:rFonts w:ascii="Verdana" w:hAnsi="Verdana"/>
          <w:sz w:val="18"/>
          <w:szCs w:val="18"/>
        </w:rPr>
        <w:t xml:space="preserve"> Planen legger opp til en mindre utvidelse av feltet mot nord, ca. 80 daa.</w:t>
      </w:r>
    </w:p>
    <w:p w:rsidR="00D858D2" w:rsidRDefault="007872BC" w:rsidP="0033553E">
      <w:pPr>
        <w:rPr>
          <w:rFonts w:ascii="Verdana" w:hAnsi="Verdana"/>
          <w:sz w:val="18"/>
          <w:szCs w:val="18"/>
        </w:rPr>
      </w:pPr>
      <w:r w:rsidRPr="002B7F29">
        <w:rPr>
          <w:rFonts w:ascii="Verdana" w:hAnsi="Verdana"/>
          <w:sz w:val="18"/>
          <w:szCs w:val="18"/>
        </w:rPr>
        <w:t>Planområdet berører arealer som i kommu</w:t>
      </w:r>
      <w:r w:rsidR="00AA52E3" w:rsidRPr="002B7F29">
        <w:rPr>
          <w:rFonts w:ascii="Verdana" w:hAnsi="Verdana"/>
          <w:sz w:val="18"/>
          <w:szCs w:val="18"/>
        </w:rPr>
        <w:t>neplanen er avsatt til Område for Forsvaret</w:t>
      </w:r>
      <w:r w:rsidRPr="002B7F29">
        <w:rPr>
          <w:rFonts w:ascii="Verdana" w:hAnsi="Verdana"/>
          <w:sz w:val="18"/>
          <w:szCs w:val="18"/>
        </w:rPr>
        <w:t xml:space="preserve">. </w:t>
      </w:r>
      <w:r w:rsidR="00D858D2" w:rsidRPr="002B7F29">
        <w:rPr>
          <w:rFonts w:ascii="Verdana" w:hAnsi="Verdana"/>
          <w:sz w:val="18"/>
          <w:szCs w:val="18"/>
        </w:rPr>
        <w:t>Arealet som omfattes av utvidelsen ligger på område avsatt til landbruk-, natur- og friluftsområde (</w:t>
      </w:r>
      <w:proofErr w:type="spellStart"/>
      <w:r w:rsidR="00D858D2" w:rsidRPr="002B7F29">
        <w:rPr>
          <w:rFonts w:ascii="Verdana" w:hAnsi="Verdana"/>
          <w:sz w:val="18"/>
          <w:szCs w:val="18"/>
        </w:rPr>
        <w:t>LNF</w:t>
      </w:r>
      <w:proofErr w:type="spellEnd"/>
      <w:r w:rsidR="00D858D2" w:rsidRPr="002B7F29">
        <w:rPr>
          <w:rFonts w:ascii="Verdana" w:hAnsi="Verdana"/>
          <w:sz w:val="18"/>
          <w:szCs w:val="18"/>
        </w:rPr>
        <w:t xml:space="preserve">). Etter anmodning fra Bergen kommune omfatter planområdet </w:t>
      </w:r>
      <w:r w:rsidR="002B7F29">
        <w:rPr>
          <w:rFonts w:ascii="Verdana" w:hAnsi="Verdana"/>
          <w:sz w:val="18"/>
          <w:szCs w:val="18"/>
        </w:rPr>
        <w:t xml:space="preserve">deler av </w:t>
      </w:r>
      <w:proofErr w:type="spellStart"/>
      <w:r w:rsidR="002B7F29">
        <w:rPr>
          <w:rFonts w:ascii="Verdana" w:hAnsi="Verdana"/>
          <w:sz w:val="18"/>
          <w:szCs w:val="18"/>
        </w:rPr>
        <w:t>Krokeidevegen</w:t>
      </w:r>
      <w:proofErr w:type="spellEnd"/>
      <w:r w:rsidR="002B7F29">
        <w:rPr>
          <w:rFonts w:ascii="Verdana" w:hAnsi="Verdana"/>
          <w:sz w:val="18"/>
          <w:szCs w:val="18"/>
        </w:rPr>
        <w:t xml:space="preserve">, Korsnesvegen og privat </w:t>
      </w:r>
      <w:r w:rsidR="00D858D2" w:rsidRPr="002B7F29">
        <w:rPr>
          <w:rFonts w:ascii="Verdana" w:hAnsi="Verdana"/>
          <w:sz w:val="18"/>
          <w:szCs w:val="18"/>
        </w:rPr>
        <w:t xml:space="preserve">adkomstveg </w:t>
      </w:r>
      <w:r w:rsidR="002B7F29">
        <w:rPr>
          <w:rFonts w:ascii="Verdana" w:hAnsi="Verdana"/>
          <w:sz w:val="18"/>
          <w:szCs w:val="18"/>
        </w:rPr>
        <w:t xml:space="preserve">frem til skytefeltet. Formålet med dette er å regulere hjemmel for å få utbedret vegen, </w:t>
      </w:r>
      <w:r w:rsidR="002B7F29" w:rsidRPr="002B7F29">
        <w:rPr>
          <w:rFonts w:ascii="Verdana" w:hAnsi="Verdana"/>
          <w:sz w:val="18"/>
          <w:szCs w:val="18"/>
        </w:rPr>
        <w:t xml:space="preserve">først og fremst frem til Krokeide VGS og påfølgende frem til friluftsområdet ved </w:t>
      </w:r>
      <w:proofErr w:type="spellStart"/>
      <w:r w:rsidR="002B7F29" w:rsidRPr="002B7F29">
        <w:rPr>
          <w:rFonts w:ascii="Verdana" w:hAnsi="Verdana"/>
          <w:sz w:val="18"/>
          <w:szCs w:val="18"/>
        </w:rPr>
        <w:t>Rishavn</w:t>
      </w:r>
      <w:proofErr w:type="spellEnd"/>
      <w:r w:rsidR="002B7F29">
        <w:rPr>
          <w:rFonts w:ascii="Verdana" w:hAnsi="Verdana"/>
          <w:sz w:val="18"/>
          <w:szCs w:val="18"/>
        </w:rPr>
        <w:t>.</w:t>
      </w:r>
    </w:p>
    <w:p w:rsidR="00745C66" w:rsidRPr="002B7F29" w:rsidRDefault="00745C66" w:rsidP="0033553E">
      <w:pPr>
        <w:rPr>
          <w:rFonts w:ascii="Verdana" w:hAnsi="Verdana"/>
          <w:sz w:val="18"/>
          <w:szCs w:val="18"/>
        </w:rPr>
      </w:pPr>
      <w:r w:rsidRPr="00745C66">
        <w:rPr>
          <w:rFonts w:ascii="Verdana" w:hAnsi="Verdana"/>
          <w:noProof/>
          <w:sz w:val="18"/>
          <w:szCs w:val="18"/>
          <w:lang w:eastAsia="nb-NO"/>
        </w:rPr>
        <w:lastRenderedPageBreak/>
        <w:drawing>
          <wp:inline distT="0" distB="0" distL="0" distR="0">
            <wp:extent cx="5759450" cy="3908766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66" w:rsidRDefault="00745C66" w:rsidP="0033553E">
      <w:pPr>
        <w:rPr>
          <w:rFonts w:ascii="Verdana" w:hAnsi="Verdana"/>
          <w:sz w:val="18"/>
          <w:szCs w:val="18"/>
        </w:rPr>
      </w:pPr>
    </w:p>
    <w:p w:rsidR="007872BC" w:rsidRDefault="007872BC" w:rsidP="0033553E">
      <w:pPr>
        <w:rPr>
          <w:rFonts w:ascii="Verdana" w:hAnsi="Verdana"/>
          <w:sz w:val="18"/>
          <w:szCs w:val="18"/>
        </w:rPr>
      </w:pPr>
      <w:r w:rsidRPr="002B7F29">
        <w:rPr>
          <w:rFonts w:ascii="Verdana" w:hAnsi="Verdana"/>
          <w:sz w:val="18"/>
          <w:szCs w:val="18"/>
        </w:rPr>
        <w:t>Planarbeidet omfat</w:t>
      </w:r>
      <w:r w:rsidR="0007347C">
        <w:rPr>
          <w:rFonts w:ascii="Verdana" w:hAnsi="Verdana"/>
          <w:sz w:val="18"/>
          <w:szCs w:val="18"/>
        </w:rPr>
        <w:t xml:space="preserve">tes </w:t>
      </w:r>
      <w:r w:rsidR="002B7F29">
        <w:rPr>
          <w:rFonts w:ascii="Verdana" w:hAnsi="Verdana"/>
          <w:sz w:val="18"/>
          <w:szCs w:val="18"/>
        </w:rPr>
        <w:t xml:space="preserve">ikke av </w:t>
      </w:r>
      <w:r w:rsidRPr="007872BC">
        <w:rPr>
          <w:rFonts w:ascii="Verdana" w:hAnsi="Verdana"/>
          <w:sz w:val="18"/>
          <w:szCs w:val="18"/>
        </w:rPr>
        <w:t xml:space="preserve">forskrift for konsekvensutredning, jfr. plan- og </w:t>
      </w:r>
      <w:r w:rsidR="002B7F29">
        <w:rPr>
          <w:rFonts w:ascii="Verdana" w:hAnsi="Verdana"/>
          <w:sz w:val="18"/>
          <w:szCs w:val="18"/>
        </w:rPr>
        <w:t xml:space="preserve">bygningslovens § 4-2. Planinitiativ og referat fra oppstartmøte med kommunen </w:t>
      </w:r>
      <w:r w:rsidRPr="007872BC">
        <w:rPr>
          <w:rFonts w:ascii="Verdana" w:hAnsi="Verdana"/>
          <w:sz w:val="18"/>
          <w:szCs w:val="18"/>
        </w:rPr>
        <w:t>er tilg</w:t>
      </w:r>
      <w:r w:rsidR="00DE0AC6">
        <w:rPr>
          <w:rFonts w:ascii="Verdana" w:hAnsi="Verdana"/>
          <w:sz w:val="18"/>
          <w:szCs w:val="18"/>
        </w:rPr>
        <w:t>jengelig på</w:t>
      </w:r>
      <w:r w:rsidRPr="007872BC">
        <w:rPr>
          <w:rFonts w:ascii="Verdana" w:hAnsi="Verdana"/>
          <w:sz w:val="18"/>
          <w:szCs w:val="18"/>
        </w:rPr>
        <w:t xml:space="preserve"> </w:t>
      </w:r>
      <w:hyperlink r:id="rId7" w:history="1">
        <w:r w:rsidR="0007347C" w:rsidRPr="00E91C37">
          <w:rPr>
            <w:rStyle w:val="Hyperkobling"/>
            <w:rFonts w:ascii="Verdana" w:hAnsi="Verdana"/>
            <w:sz w:val="18"/>
            <w:szCs w:val="18"/>
          </w:rPr>
          <w:t>www.abo-ark.no</w:t>
        </w:r>
      </w:hyperlink>
      <w:r w:rsidRPr="007872BC">
        <w:rPr>
          <w:rFonts w:ascii="Verdana" w:hAnsi="Verdana"/>
          <w:sz w:val="18"/>
          <w:szCs w:val="18"/>
        </w:rPr>
        <w:t xml:space="preserve"> </w:t>
      </w:r>
      <w:r w:rsidR="00DE0AC6">
        <w:rPr>
          <w:rFonts w:ascii="Verdana" w:hAnsi="Verdana"/>
          <w:sz w:val="18"/>
          <w:szCs w:val="18"/>
        </w:rPr>
        <w:t xml:space="preserve">(sak 201912983) </w:t>
      </w:r>
      <w:r w:rsidRPr="007872BC">
        <w:rPr>
          <w:rFonts w:ascii="Verdana" w:hAnsi="Verdana"/>
          <w:sz w:val="18"/>
          <w:szCs w:val="18"/>
        </w:rPr>
        <w:t>eller kan fås ved henvendelse til Forsvarsbygg</w:t>
      </w:r>
      <w:r>
        <w:rPr>
          <w:rFonts w:ascii="Verdana" w:hAnsi="Verdana"/>
          <w:sz w:val="18"/>
          <w:szCs w:val="18"/>
        </w:rPr>
        <w:t>.</w:t>
      </w:r>
    </w:p>
    <w:p w:rsidR="002B7F29" w:rsidRPr="002B7F29" w:rsidRDefault="002B7F29" w:rsidP="002B7F29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2B7F29">
        <w:rPr>
          <w:rFonts w:ascii="Verdana" w:hAnsi="Verdana"/>
          <w:b/>
          <w:sz w:val="18"/>
          <w:szCs w:val="18"/>
        </w:rPr>
        <w:t>Oppheving av reguleringsplan</w:t>
      </w:r>
    </w:p>
    <w:p w:rsidR="00991B69" w:rsidRDefault="002B7F29" w:rsidP="00991B69">
      <w:pPr>
        <w:spacing w:after="0" w:line="240" w:lineRule="auto"/>
        <w:rPr>
          <w:rFonts w:ascii="Verdana" w:hAnsi="Verdana"/>
          <w:sz w:val="18"/>
          <w:szCs w:val="18"/>
        </w:rPr>
      </w:pPr>
      <w:r w:rsidRPr="002B7F29">
        <w:rPr>
          <w:rFonts w:ascii="Verdana" w:hAnsi="Verdana"/>
          <w:sz w:val="18"/>
          <w:szCs w:val="18"/>
        </w:rPr>
        <w:t>Etter innspill fra Bergen kommune, Byplanavdelingen, varsles oppheving av gjeldende reguleringsplan for Fana, Gnr. 93 Korsneset (arealplan-ID 5940000). Opphevingen skjer i samsvar med PBL § 12-14. Korsneset planen er fra 28.01.1985 og er gjennomført. I tillegg er den dekket og sikret av kommuneplanens arealdel (</w:t>
      </w:r>
      <w:proofErr w:type="spellStart"/>
      <w:r w:rsidRPr="002B7F29">
        <w:rPr>
          <w:rFonts w:ascii="Verdana" w:hAnsi="Verdana"/>
          <w:sz w:val="18"/>
          <w:szCs w:val="18"/>
        </w:rPr>
        <w:t>KPA</w:t>
      </w:r>
      <w:proofErr w:type="spellEnd"/>
      <w:r w:rsidRPr="002B7F29">
        <w:rPr>
          <w:rFonts w:ascii="Verdana" w:hAnsi="Verdana"/>
          <w:sz w:val="18"/>
          <w:szCs w:val="18"/>
        </w:rPr>
        <w:t xml:space="preserve"> 2018). Deler av planen erstattes av ny detaljplan «FANA, Gnr. 93 Bnr. 1 m.fl. Korsneset, skyte- og øvingsfelt». Hensikten med å oppheve reguleringsplanen er å rydde i planarkivet og ikke ha gjeldende reguleringsplaner som ikke har noen funksjon. Deler av planen som er avsatt til friluftsområde ønskes omregulert til forsvarsformål.</w:t>
      </w:r>
    </w:p>
    <w:p w:rsidR="00991B69" w:rsidRDefault="00991B69" w:rsidP="00991B69">
      <w:pPr>
        <w:spacing w:after="0" w:line="240" w:lineRule="auto"/>
        <w:rPr>
          <w:rFonts w:ascii="Verdana" w:hAnsi="Verdana"/>
          <w:sz w:val="18"/>
          <w:szCs w:val="18"/>
        </w:rPr>
      </w:pPr>
    </w:p>
    <w:p w:rsidR="0033553E" w:rsidRPr="009422C3" w:rsidRDefault="007872BC" w:rsidP="00991B69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</w:rPr>
      </w:pPr>
      <w:r w:rsidRPr="002B7F29">
        <w:rPr>
          <w:rFonts w:ascii="Verdana" w:hAnsi="Verdana"/>
          <w:sz w:val="18"/>
          <w:szCs w:val="18"/>
        </w:rPr>
        <w:t>Forsvar</w:t>
      </w:r>
      <w:r w:rsidRPr="007872BC">
        <w:rPr>
          <w:rFonts w:ascii="Verdana" w:hAnsi="Verdana"/>
          <w:sz w:val="18"/>
          <w:szCs w:val="18"/>
        </w:rPr>
        <w:t xml:space="preserve">sbygg utfører det praktiske planarbeidet, i samarbeid med </w:t>
      </w:r>
      <w:r w:rsidR="002B7F29">
        <w:rPr>
          <w:rFonts w:ascii="Verdana" w:hAnsi="Verdana"/>
          <w:sz w:val="18"/>
          <w:szCs w:val="18"/>
        </w:rPr>
        <w:t>Bergen</w:t>
      </w:r>
      <w:r>
        <w:rPr>
          <w:rFonts w:ascii="Verdana" w:hAnsi="Verdana"/>
          <w:sz w:val="18"/>
          <w:szCs w:val="18"/>
        </w:rPr>
        <w:t xml:space="preserve"> kommune.</w:t>
      </w:r>
      <w:r w:rsidR="00991B69">
        <w:rPr>
          <w:rFonts w:ascii="Verdana" w:hAnsi="Verdana"/>
          <w:sz w:val="18"/>
          <w:szCs w:val="18"/>
        </w:rPr>
        <w:t xml:space="preserve"> </w:t>
      </w:r>
      <w:r w:rsidRPr="007872BC">
        <w:rPr>
          <w:rFonts w:ascii="Verdana" w:hAnsi="Verdana"/>
          <w:sz w:val="18"/>
          <w:szCs w:val="18"/>
        </w:rPr>
        <w:t xml:space="preserve">Spørsmål om og skriftlige innspill til planarbeidet, rettes til </w:t>
      </w:r>
      <w:hyperlink r:id="rId8" w:history="1">
        <w:r w:rsidRPr="007872BC">
          <w:rPr>
            <w:rStyle w:val="Hyperkobling"/>
            <w:rFonts w:ascii="Verdana" w:hAnsi="Verdana"/>
            <w:sz w:val="18"/>
            <w:szCs w:val="18"/>
          </w:rPr>
          <w:t>are.vestli@forsvarsbygg.no</w:t>
        </w:r>
      </w:hyperlink>
      <w:r w:rsidRPr="007872BC">
        <w:rPr>
          <w:rFonts w:ascii="Verdana" w:hAnsi="Verdana"/>
          <w:sz w:val="18"/>
          <w:szCs w:val="18"/>
        </w:rPr>
        <w:t xml:space="preserve">, eller Forsvarsbygg v/Are Vestli, PB 405 Sentrum, 0103 </w:t>
      </w:r>
      <w:r w:rsidRPr="009422C3">
        <w:rPr>
          <w:rFonts w:ascii="Verdana" w:hAnsi="Verdana"/>
          <w:color w:val="000000" w:themeColor="text1"/>
          <w:sz w:val="18"/>
          <w:szCs w:val="18"/>
        </w:rPr>
        <w:t xml:space="preserve">OSLO, </w:t>
      </w:r>
      <w:r w:rsidR="009422C3" w:rsidRPr="009422C3">
        <w:rPr>
          <w:rFonts w:ascii="Verdana" w:hAnsi="Verdana"/>
          <w:color w:val="000000" w:themeColor="text1"/>
          <w:sz w:val="18"/>
          <w:szCs w:val="18"/>
          <w:u w:val="single"/>
        </w:rPr>
        <w:t>innen 6. april 2020</w:t>
      </w:r>
      <w:r w:rsidR="00D4082D" w:rsidRPr="009422C3">
        <w:rPr>
          <w:rFonts w:ascii="Verdana" w:hAnsi="Verdana"/>
          <w:color w:val="000000" w:themeColor="text1"/>
          <w:sz w:val="18"/>
          <w:szCs w:val="18"/>
        </w:rPr>
        <w:t>.</w:t>
      </w:r>
    </w:p>
    <w:p w:rsidR="0007347C" w:rsidRPr="009422C3" w:rsidRDefault="0007347C" w:rsidP="00991B69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</w:rPr>
      </w:pPr>
    </w:p>
    <w:p w:rsidR="0007347C" w:rsidRPr="0007347C" w:rsidRDefault="0007347C" w:rsidP="00991B69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</w:rPr>
      </w:pPr>
      <w:r w:rsidRPr="009422C3">
        <w:rPr>
          <w:rFonts w:ascii="Verdana" w:hAnsi="Verdana"/>
          <w:color w:val="000000" w:themeColor="text1"/>
          <w:sz w:val="18"/>
          <w:szCs w:val="18"/>
        </w:rPr>
        <w:t xml:space="preserve">Det vil være anledning å komme med merknader til selve </w:t>
      </w:r>
      <w:r>
        <w:rPr>
          <w:rFonts w:ascii="Verdana" w:hAnsi="Verdana"/>
          <w:color w:val="000000" w:themeColor="text1"/>
          <w:sz w:val="18"/>
          <w:szCs w:val="18"/>
        </w:rPr>
        <w:t>planforslaget når dette blir lagt ut til offentlig ettersyn.</w:t>
      </w:r>
    </w:p>
    <w:p w:rsidR="0007347C" w:rsidRPr="0007347C" w:rsidRDefault="0007347C" w:rsidP="00991B69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</w:rPr>
      </w:pPr>
    </w:p>
    <w:p w:rsidR="0007347C" w:rsidRPr="0007347C" w:rsidRDefault="0007347C" w:rsidP="00991B69">
      <w:pPr>
        <w:spacing w:after="0" w:line="240" w:lineRule="auto"/>
        <w:rPr>
          <w:rFonts w:ascii="Verdana" w:hAnsi="Verdana"/>
          <w:sz w:val="18"/>
          <w:szCs w:val="18"/>
        </w:rPr>
      </w:pPr>
    </w:p>
    <w:p w:rsidR="007872BC" w:rsidRPr="00D4082D" w:rsidRDefault="007872BC" w:rsidP="007872BC">
      <w:pP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nb-NO"/>
        </w:rPr>
      </w:pPr>
      <w:r w:rsidRPr="00D4082D">
        <w:rPr>
          <w:rFonts w:ascii="Verdana" w:eastAsia="Verdana" w:hAnsi="Verdana" w:cs="Verdana"/>
          <w:noProof/>
          <w:color w:val="000000" w:themeColor="text1"/>
          <w:kern w:val="24"/>
          <w:sz w:val="18"/>
          <w:szCs w:val="18"/>
          <w:lang w:eastAsia="nb-NO"/>
        </w:rPr>
        <w:t>Med vennlig hilsen</w:t>
      </w:r>
    </w:p>
    <w:p w:rsidR="007872BC" w:rsidRDefault="007872BC" w:rsidP="00DD7E0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Verdana" w:eastAsia="Verdana" w:hAnsi="Verdana" w:cs="Verdana"/>
          <w:b/>
          <w:bCs/>
          <w:noProof/>
          <w:color w:val="000000"/>
          <w:kern w:val="24"/>
          <w:sz w:val="18"/>
          <w:szCs w:val="18"/>
          <w:lang w:eastAsia="nb-NO"/>
        </w:rPr>
        <w:t>Are Vestli</w:t>
      </w:r>
    </w:p>
    <w:p w:rsidR="00DD7E07" w:rsidRDefault="007872BC" w:rsidP="00DD7E0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Verdana" w:eastAsia="Verdana" w:hAnsi="Verdana" w:cs="Verdana"/>
          <w:noProof/>
          <w:color w:val="000000"/>
          <w:kern w:val="24"/>
          <w:sz w:val="16"/>
          <w:szCs w:val="16"/>
          <w:lang w:eastAsia="nb-NO"/>
        </w:rPr>
        <w:t>Arealplan</w:t>
      </w:r>
    </w:p>
    <w:p w:rsidR="007872BC" w:rsidRDefault="007872BC" w:rsidP="00DD7E0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Verdana" w:eastAsia="Verdana" w:hAnsi="Verdana" w:cs="Verdana"/>
          <w:i/>
          <w:iCs/>
          <w:noProof/>
          <w:color w:val="000000"/>
          <w:kern w:val="24"/>
          <w:sz w:val="16"/>
          <w:szCs w:val="16"/>
          <w:lang w:eastAsia="nb-NO"/>
        </w:rPr>
        <w:t>Eiendomsforvaltning</w:t>
      </w:r>
    </w:p>
    <w:p w:rsidR="007872BC" w:rsidRDefault="007872BC" w:rsidP="00DD7E0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Verdana" w:eastAsia="Verdana" w:hAnsi="Verdana" w:cs="Verdana"/>
          <w:b/>
          <w:bCs/>
          <w:noProof/>
          <w:color w:val="000000"/>
          <w:kern w:val="24"/>
          <w:sz w:val="18"/>
          <w:szCs w:val="18"/>
          <w:lang w:eastAsia="nb-NO"/>
        </w:rPr>
        <w:t> </w:t>
      </w:r>
    </w:p>
    <w:p w:rsidR="0033553E" w:rsidRPr="00DD7E07" w:rsidRDefault="00DD7E07" w:rsidP="003355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Verdana" w:eastAsia="Verdana" w:hAnsi="Verdana" w:cs="Verdana"/>
          <w:b/>
          <w:bCs/>
          <w:noProof/>
          <w:color w:val="595959"/>
          <w:kern w:val="24"/>
          <w:lang w:eastAsia="nb-NO"/>
        </w:rPr>
        <w:t>Forsvarsbygg</w:t>
      </w:r>
    </w:p>
    <w:p w:rsidR="0033553E" w:rsidRDefault="0033553E" w:rsidP="003355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</w:p>
    <w:p w:rsidR="0033553E" w:rsidRDefault="0033553E" w:rsidP="003355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</w:p>
    <w:p w:rsidR="0033553E" w:rsidRDefault="0033553E" w:rsidP="0033553E">
      <w:pPr>
        <w:spacing w:after="0"/>
      </w:pPr>
    </w:p>
    <w:p w:rsidR="0033553E" w:rsidRDefault="0033553E" w:rsidP="0033553E">
      <w:pPr>
        <w:spacing w:after="0"/>
      </w:pPr>
    </w:p>
    <w:p w:rsidR="0033553E" w:rsidRPr="0033553E" w:rsidRDefault="0033553E" w:rsidP="0033553E">
      <w:pPr>
        <w:spacing w:after="0"/>
        <w:rPr>
          <w:b/>
        </w:rPr>
      </w:pPr>
      <w:r w:rsidRPr="0033553E">
        <w:rPr>
          <w:b/>
        </w:rPr>
        <w:t>Adresseliste:</w:t>
      </w:r>
    </w:p>
    <w:p w:rsidR="007872BC" w:rsidRDefault="007872BC" w:rsidP="003355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3940"/>
        <w:gridCol w:w="2040"/>
      </w:tblGrid>
      <w:tr w:rsidR="00687C35" w:rsidRPr="00687C35" w:rsidTr="00687C35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AARBAKKE VEMUND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ALGAIOU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79, 55133KALAMARIA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HELLAS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BERGSTRØM KNUT R HORN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AUSTREVÅGEN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107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OVE HENNING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AUSTREVÅGEN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89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MACKAY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ANITA KROKEIDE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BALDERS VEG 27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5221 NESTTUN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KNAG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ELIN MERETHE KROHN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BREIDABLIKKVEIEN 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5022 BERGEN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TJELDNES ÅSE E KROKEIDE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BUSKAVEGEN 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VORLAND OLE ANDREAS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CONRAD MOHRS VEG 43 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5072 BERGEN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FREDERKING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TORE CHRISTIAN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DAMSGÅRDSLIEN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5161 LAKSEVÅG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MARKUSSEN KRISTINE ANDREA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DØNSKIVEIEN 55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1346 GJETTUM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ÅDLAND FRANK ROAR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ELGVEGEN 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5236 RÅDAL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NILS ATLE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FAGERLIVEIEN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41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1820 SPYDEBERG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SCHOUW-HANSEN BENTE K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FALSENS VEI 63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5063 BERGEN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INDAHL JAN MAGNE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FERÅSEN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136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5253 SANDSLI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JONASSON STEIN ERIK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GAMLE KALVEDALSVEIEN 12 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5019 BERGEN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SAMUELSEN VENKE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HATLESTAD TERRASSE 59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5227 NESTTUN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JØRGENSEN JOHNNY ANDREAS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HESJAKOLLEN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37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5142 FYLLINGSDALEN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NESSE JAN OTTO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101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MORLANDSTØ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HENNY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105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HANSEN MARIT IRENE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107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SÆTRE ANNE-KARIN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109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AAS TURID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111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HAUGEN ARNE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SOLVEIG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VAKTSKJOLD VIDAR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MELLINGEN LIV M KROKEIDE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TVEDT KASPER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JAN SVEIN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123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HAUGLAND ARVE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BIRTE STRØM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53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OLE JAN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55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FYHN BÅRD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60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TRYGVE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67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AUSTRHEIM LISE B NYGAARD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69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MARIT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73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BREIVIK KARI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483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HAFSLUND RUTH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511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TORDIS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601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TARALDSET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ANNA KARI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665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lastRenderedPageBreak/>
              <w:t>ULVESETH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LINE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678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DRAVENG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SANDRA ANITA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680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HETLAND TRUDE LARSEN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KVERNABEKKVEGEN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116 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5243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EVENSEN TORBJØRN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MIDTUNHAUGEN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256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5224 NESTTUN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HÅKONSEN OLAV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MYRDALSKOGEN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142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5117 ULSET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MOEN ARILD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NEDRE NØTTVEIT 48 D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5238 RÅDAL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HÅKONSEN IVAR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NYGÅRDSVIKVEIEN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47 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5165 LAKSEVÅG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VIKØREN HILDE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ORTUSTRANDEN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51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5143 FYLLINGSDALEN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ALGAARD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WILLIAM HECTOR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OXHEY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</w:t>
            </w: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ANENUE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82, WD19 4HA WATFORD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ENGLAND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DALE TORILL ARNESEN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POSTBOKS 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5906 FREKHAUG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JOHANSSON ANDERS ARNE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RØDSHELLA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KOLDAL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TROND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RÅVARDEN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136 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5239 RÅDAL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KALLAND GEIR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SAGENESET 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HATLESTAD THOROLF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SMØRÅSVEGEN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5238 RÅDAL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TVEIT PER MAGNUS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SOLEGÅRDSVEGEN 33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5243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GRO ÅSE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STEMMELIA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26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5223 NESTTUN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GJERLØW LIV JORUNN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STOKKEDALSLIEN 55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5155 BØNES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FOSSE </w:t>
            </w: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RAGNY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HATLESTAD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STORHAMMEREN 51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5145 FYLLINGSDALEN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OLE SEVERIN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SVARTEFJORDEN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22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DAHLE MARIT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SVARTEFJORDEN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 MAGNI ANNE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SVERDRUPSGATE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3922 PORSGRUNN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NORHEIM TERJE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SØREIDTRÆET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29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5251 SØREIDGREND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SØVIKNES GEIR ASPHAUG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SØVIKNESET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94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5215 LYSEKLOSTER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BERGSTRØM TONE </w:t>
            </w: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BJØRKBOM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TORVBAKKEN 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5122 MORVIK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CHRISTIANSEN IRIS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TVERRVEGEN 26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4260 TORVASTAD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V/JOHANNA KROKEIDE, FRØYAS VEG 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5221 NESTTUN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V/RUTH FONDENES, </w:t>
            </w: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FANTOFTVEIEN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25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5072 BERGEN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V/TVEDT LIZZIE, EIKENESET 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5259 HJELLESTAD</w:t>
            </w:r>
          </w:p>
        </w:tc>
      </w:tr>
      <w:tr w:rsidR="00687C35" w:rsidRPr="00687C35" w:rsidTr="00687C3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VORLAND INGER MARGRETHE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ØVRE SANDVIKSVEIEN 56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5034 BERGEN</w:t>
            </w:r>
          </w:p>
        </w:tc>
      </w:tr>
      <w:tr w:rsidR="00687C35" w:rsidRPr="00687C35" w:rsidTr="00192BB9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KALAND TROND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ÅSEVEGEN</w:t>
            </w:r>
            <w:proofErr w:type="spellEnd"/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90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C35" w:rsidRPr="00687C35" w:rsidRDefault="00687C35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687C35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5620 TØRVIKBYGD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MARIT KROKEIDE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73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ÅSE ELINE KROKEIDE TJELDNES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BUSKAVEGEN 13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TRYGVE KROKEIDE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KORSNESVEGEN 67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OLE SEVERIN KROKEIDE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SVARTEFJORDEN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22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MAGNHILD HELGA AARBAKKE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SVARTEFJORDEN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11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IRIS CHRISTIANSEN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TVERRVEGEN 26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4260 TORVASTAD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LIV MARIT KROKEIDE MELLINGEN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TVERRVEGEN 26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4260 TORVASTAD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ANITA KROKEIDE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MACKAY</w:t>
            </w:r>
            <w:proofErr w:type="spellEnd"/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640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JØRN OG RUTH HAFSLUND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511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KARI BREIVIK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483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357137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INGUNN OG BJØRN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MEVOLD</w:t>
            </w:r>
            <w:proofErr w:type="spellEnd"/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357137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BUSKAVEGEN 20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357137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lastRenderedPageBreak/>
              <w:t>ROALD NIKOLAI SKAVHELLEN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KALVANESET 59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NILS ATLE KROKEIDE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FAGERLIVEGEN 41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1820 SPYDEBERG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OVE HENNING KROKEIDE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AUSTERVÅGEN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89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INGER MARGRETHE VORLAND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ØVRE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SANDVIKAVEGEN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56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5034 BERGEN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TORDIS KROKEIDE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KROKEIDEVEGEN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 xml:space="preserve"> 601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CC39AE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5244 FANA</w:t>
            </w:r>
          </w:p>
        </w:tc>
      </w:tr>
      <w:tr w:rsidR="00192BB9" w:rsidRPr="00687C35" w:rsidTr="00192BB9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BB9" w:rsidRPr="00687C35" w:rsidRDefault="00192BB9" w:rsidP="00687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</w:p>
        </w:tc>
      </w:tr>
    </w:tbl>
    <w:p w:rsidR="008A5EF0" w:rsidRPr="0033553E" w:rsidRDefault="008A5EF0" w:rsidP="0033553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</w:pPr>
      <w:bookmarkStart w:id="2" w:name="_GoBack"/>
      <w:bookmarkEnd w:id="2"/>
    </w:p>
    <w:sectPr w:rsidR="008A5EF0" w:rsidRPr="0033553E" w:rsidSect="003502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70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BB9" w:rsidRDefault="00192BB9" w:rsidP="00F141DA">
      <w:pPr>
        <w:spacing w:after="0" w:line="240" w:lineRule="auto"/>
      </w:pPr>
      <w:r>
        <w:separator/>
      </w:r>
    </w:p>
  </w:endnote>
  <w:endnote w:type="continuationSeparator" w:id="0">
    <w:p w:rsidR="00192BB9" w:rsidRDefault="00192BB9" w:rsidP="00F14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B9" w:rsidRDefault="00192BB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B9" w:rsidRDefault="00192BB9" w:rsidP="00350266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0908D85" wp14:editId="1491D0FB">
              <wp:simplePos x="0" y="0"/>
              <wp:positionH relativeFrom="page">
                <wp:posOffset>899795</wp:posOffset>
              </wp:positionH>
              <wp:positionV relativeFrom="page">
                <wp:posOffset>9951085</wp:posOffset>
              </wp:positionV>
              <wp:extent cx="5759450" cy="0"/>
              <wp:effectExtent l="0" t="0" r="0" b="0"/>
              <wp:wrapNone/>
              <wp:docPr id="9" name="Rett linj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FB7C2C" id="Rett linje 9" o:spid="_x0000_s1026" style="position:absolute;z-index:-251644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783.55pt" to="524.35pt,7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4149B7">
      <w:rPr>
        <w:noProof/>
      </w:rPr>
      <w:t>2</w:t>
    </w:r>
    <w:r>
      <w:fldChar w:fldCharType="end"/>
    </w:r>
    <w:r>
      <w:t xml:space="preserve"> av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4149B7">
      <w:rPr>
        <w:noProof/>
      </w:rPr>
      <w:t>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B9" w:rsidRDefault="00192BB9" w:rsidP="00350266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E1171B5" wp14:editId="0E4417FB">
              <wp:simplePos x="0" y="0"/>
              <wp:positionH relativeFrom="page">
                <wp:posOffset>899795</wp:posOffset>
              </wp:positionH>
              <wp:positionV relativeFrom="page">
                <wp:posOffset>9951085</wp:posOffset>
              </wp:positionV>
              <wp:extent cx="5759450" cy="0"/>
              <wp:effectExtent l="0" t="0" r="0" b="0"/>
              <wp:wrapNone/>
              <wp:docPr id="8" name="Rett linj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A3B184" id="Rett linje 8" o:spid="_x0000_s1026" style="position:absolute;z-index:-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783.55pt" to="524.35pt,7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4149B7">
      <w:rPr>
        <w:noProof/>
      </w:rPr>
      <w:t>1</w:t>
    </w:r>
    <w:r>
      <w:fldChar w:fldCharType="end"/>
    </w:r>
    <w:r>
      <w:t xml:space="preserve"> av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4149B7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BB9" w:rsidRDefault="00192BB9" w:rsidP="00F141DA">
      <w:pPr>
        <w:spacing w:after="0" w:line="240" w:lineRule="auto"/>
      </w:pPr>
      <w:r>
        <w:separator/>
      </w:r>
    </w:p>
  </w:footnote>
  <w:footnote w:type="continuationSeparator" w:id="0">
    <w:p w:rsidR="00192BB9" w:rsidRDefault="00192BB9" w:rsidP="00F14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B9" w:rsidRDefault="00192BB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B9" w:rsidRPr="00350266" w:rsidRDefault="00192BB9" w:rsidP="00350266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6F42420" wp14:editId="0F1AC72E">
              <wp:simplePos x="0" y="0"/>
              <wp:positionH relativeFrom="margin">
                <wp:align>right</wp:align>
              </wp:positionH>
              <wp:positionV relativeFrom="page">
                <wp:posOffset>565150</wp:posOffset>
              </wp:positionV>
              <wp:extent cx="4176000" cy="0"/>
              <wp:effectExtent l="0" t="0" r="0" b="0"/>
              <wp:wrapNone/>
              <wp:docPr id="11" name="Rett linj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7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C7E46C" id="Rett linje 11" o:spid="_x0000_s1026" style="position:absolute;z-index:-2516418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" from="277.6pt,44.5pt" to="606.4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" strokecolor="black [3213]" strokeweight=".5pt">
              <v:stroke joinstyle="miter"/>
              <w10:wrap anchorx="margin" anchory="page"/>
            </v:line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802765" cy="661035"/>
          <wp:effectExtent l="0" t="0" r="6985" b="5715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_top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765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B9" w:rsidRDefault="00192BB9" w:rsidP="00350266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93A909C" wp14:editId="66CA8A36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5760000" cy="1717200"/>
              <wp:effectExtent l="0" t="0" r="0" b="0"/>
              <wp:wrapTight wrapText="bothSides">
                <wp:wrapPolygon edited="0">
                  <wp:start x="214" y="0"/>
                  <wp:lineTo x="214" y="21328"/>
                  <wp:lineTo x="21362" y="21328"/>
                  <wp:lineTo x="21362" y="0"/>
                  <wp:lineTo x="214" y="0"/>
                </wp:wrapPolygon>
              </wp:wrapTight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171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D12926" id="Rektangel 5" o:spid="_x0000_s1026" style="position:absolute;margin-left:0;margin-top:0;width:453.55pt;height:135.2pt;z-index:-251649024;visibility:visible;mso-wrap-style:square;mso-width-percent:0;mso-height-percent:0;mso-wrap-distance-left:0;mso-wrap-distance-top:0;mso-wrap-distance-right:0;mso-wrap-distance-bottom:0;mso-position-horizontal:lef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" filled="f" stroked="f" strokeweight="1pt">
              <w10:wrap type="tight" anchorx="margin" anchory="page"/>
            </v:rect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2515C8" wp14:editId="40C15D2B">
              <wp:simplePos x="0" y="0"/>
              <wp:positionH relativeFrom="page">
                <wp:posOffset>899795</wp:posOffset>
              </wp:positionH>
              <wp:positionV relativeFrom="page">
                <wp:posOffset>1717040</wp:posOffset>
              </wp:positionV>
              <wp:extent cx="5759450" cy="0"/>
              <wp:effectExtent l="0" t="0" r="0" b="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7AE01F" id="Rett linje 6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135.2pt" to="524.3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" strokecolor="black [3213]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65408" behindDoc="1" locked="0" layoutInCell="1" allowOverlap="1" wp14:anchorId="55200759" wp14:editId="48C6D22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669540" cy="999490"/>
          <wp:effectExtent l="0" t="0" r="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top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9540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attachedTemplate r:id="rId1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3E"/>
    <w:rsid w:val="0007347C"/>
    <w:rsid w:val="0009486B"/>
    <w:rsid w:val="00111C73"/>
    <w:rsid w:val="00192BB9"/>
    <w:rsid w:val="002B7F29"/>
    <w:rsid w:val="0033553E"/>
    <w:rsid w:val="00350266"/>
    <w:rsid w:val="00357137"/>
    <w:rsid w:val="004008EB"/>
    <w:rsid w:val="004149B7"/>
    <w:rsid w:val="00671D37"/>
    <w:rsid w:val="00687C35"/>
    <w:rsid w:val="00745C66"/>
    <w:rsid w:val="007872BC"/>
    <w:rsid w:val="007B099B"/>
    <w:rsid w:val="00812596"/>
    <w:rsid w:val="008A5EF0"/>
    <w:rsid w:val="009422C3"/>
    <w:rsid w:val="00950A2F"/>
    <w:rsid w:val="00976DAE"/>
    <w:rsid w:val="00991B69"/>
    <w:rsid w:val="00AA52E3"/>
    <w:rsid w:val="00AB17F4"/>
    <w:rsid w:val="00BD7222"/>
    <w:rsid w:val="00C60BB7"/>
    <w:rsid w:val="00CC39AE"/>
    <w:rsid w:val="00CE3964"/>
    <w:rsid w:val="00D4082D"/>
    <w:rsid w:val="00D858D2"/>
    <w:rsid w:val="00DD7E07"/>
    <w:rsid w:val="00DE0AC6"/>
    <w:rsid w:val="00F141DA"/>
    <w:rsid w:val="00F15C93"/>
    <w:rsid w:val="00FA4A21"/>
    <w:rsid w:val="00FF2480"/>
    <w:rsid w:val="00FF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6748512"/>
  <w15:chartTrackingRefBased/>
  <w15:docId w15:val="{DB00F943-2533-4A3C-806B-2A124588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266"/>
    <w:pPr>
      <w:spacing w:after="240" w:line="240" w:lineRule="atLeast"/>
    </w:pPr>
    <w:rPr>
      <w:sz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B17F4"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BD7222"/>
    <w:pPr>
      <w:keepNext/>
      <w:keepLines/>
      <w:spacing w:before="120" w:after="60" w:line="240" w:lineRule="auto"/>
      <w:outlineLvl w:val="1"/>
    </w:pPr>
    <w:rPr>
      <w:rFonts w:asciiTheme="majorHAnsi" w:eastAsiaTheme="majorEastAsia" w:hAnsiTheme="majorHAnsi" w:cstheme="majorBidi"/>
      <w:b/>
      <w:sz w:val="20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350266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ajorHAnsi" w:hAnsiTheme="majorHAnsi"/>
      <w:sz w:val="13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350266"/>
    <w:rPr>
      <w:rFonts w:asciiTheme="majorHAnsi" w:hAnsiTheme="majorHAnsi"/>
      <w:sz w:val="13"/>
    </w:rPr>
  </w:style>
  <w:style w:type="paragraph" w:styleId="Bunntekst">
    <w:name w:val="footer"/>
    <w:basedOn w:val="Normal"/>
    <w:link w:val="BunntekstTegn"/>
    <w:uiPriority w:val="99"/>
    <w:semiHidden/>
    <w:rsid w:val="00350266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ajorHAnsi" w:hAnsiTheme="majorHAnsi"/>
      <w:sz w:val="13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50266"/>
    <w:rPr>
      <w:rFonts w:asciiTheme="majorHAnsi" w:hAnsiTheme="majorHAnsi"/>
      <w:sz w:val="13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50266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D7222"/>
    <w:rPr>
      <w:rFonts w:asciiTheme="majorHAnsi" w:eastAsiaTheme="majorEastAsia" w:hAnsiTheme="majorHAnsi" w:cstheme="majorBidi"/>
      <w:b/>
      <w:sz w:val="20"/>
      <w:szCs w:val="26"/>
    </w:rPr>
  </w:style>
  <w:style w:type="table" w:customStyle="1" w:styleId="Tabellrutenett1">
    <w:name w:val="Tabellrutenett1"/>
    <w:basedOn w:val="Vanligtabell"/>
    <w:next w:val="Tabellrutenett"/>
    <w:uiPriority w:val="39"/>
    <w:rsid w:val="00671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671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rsid w:val="0033553E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5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3553E"/>
    <w:rPr>
      <w:rFonts w:asciiTheme="majorHAnsi" w:eastAsiaTheme="majorEastAsia" w:hAnsiTheme="majorHAnsi" w:cstheme="majorBidi"/>
      <w:b/>
      <w:kern w:val="28"/>
      <w:sz w:val="50"/>
      <w:szCs w:val="56"/>
    </w:rPr>
  </w:style>
  <w:style w:type="character" w:styleId="Hyperkobling">
    <w:name w:val="Hyperlink"/>
    <w:basedOn w:val="Standardskriftforavsnitt"/>
    <w:uiPriority w:val="99"/>
    <w:unhideWhenUsed/>
    <w:rsid w:val="0033553E"/>
    <w:rPr>
      <w:color w:val="0563C1"/>
      <w:u w:val="single"/>
    </w:rPr>
  </w:style>
  <w:style w:type="paragraph" w:styleId="Bobletekst">
    <w:name w:val="Balloon Text"/>
    <w:basedOn w:val="Normal"/>
    <w:link w:val="BobletekstTegn"/>
    <w:uiPriority w:val="99"/>
    <w:semiHidden/>
    <w:rsid w:val="00976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76D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.vestli@forsvarsbygg.no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abo-ark.no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fil-01\prog\Forsvarsbygg_Maler\Brevmal%20enkel.dotx" TargetMode="External"/></Relationships>
</file>

<file path=word/theme/theme1.xml><?xml version="1.0" encoding="utf-8"?>
<a:theme xmlns:a="http://schemas.openxmlformats.org/drawingml/2006/main" name="Office-tema">
  <a:themeElements>
    <a:clrScheme name="Forsvarsbygg">
      <a:dk1>
        <a:sysClr val="windowText" lastClr="000000"/>
      </a:dk1>
      <a:lt1>
        <a:sysClr val="window" lastClr="FFFFFF"/>
      </a:lt1>
      <a:dk2>
        <a:srgbClr val="868688"/>
      </a:dk2>
      <a:lt2>
        <a:srgbClr val="C7C7C8"/>
      </a:lt2>
      <a:accent1>
        <a:srgbClr val="C1002B"/>
      </a:accent1>
      <a:accent2>
        <a:srgbClr val="005782"/>
      </a:accent2>
      <a:accent3>
        <a:srgbClr val="BEBC00"/>
      </a:accent3>
      <a:accent4>
        <a:srgbClr val="008688"/>
      </a:accent4>
      <a:accent5>
        <a:srgbClr val="E06C08"/>
      </a:accent5>
      <a:accent6>
        <a:srgbClr val="868688"/>
      </a:accent6>
      <a:hlink>
        <a:srgbClr val="0563C1"/>
      </a:hlink>
      <a:folHlink>
        <a:srgbClr val="954F72"/>
      </a:folHlink>
    </a:clrScheme>
    <a:fontScheme name="Egendefinert 27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 enkel</Template>
  <TotalTime>209</TotalTime>
  <Pages>5</Pages>
  <Words>1089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Vestli, Are</dc:creator>
  <cp:keywords/>
  <dc:description/>
  <cp:lastModifiedBy>Vestli, Are</cp:lastModifiedBy>
  <cp:revision>11</cp:revision>
  <cp:lastPrinted>2020-03-05T10:34:00Z</cp:lastPrinted>
  <dcterms:created xsi:type="dcterms:W3CDTF">2020-02-24T06:59:00Z</dcterms:created>
  <dcterms:modified xsi:type="dcterms:W3CDTF">2020-03-05T11:22:00Z</dcterms:modified>
</cp:coreProperties>
</file>